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E725" w14:textId="433568ED" w:rsidR="0017107E" w:rsidRDefault="0017107E" w:rsidP="009A3D3D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</w:p>
    <w:p w14:paraId="01EEAE39" w14:textId="2276E884" w:rsidR="00B104FE" w:rsidRDefault="00D91C06" w:rsidP="00D91C06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 xml:space="preserve">ZGŁOSZENIE </w:t>
      </w:r>
      <w:r w:rsidR="00B104FE" w:rsidRPr="00454017">
        <w:rPr>
          <w:rFonts w:cstheme="minorHAnsi"/>
          <w:i/>
          <w:sz w:val="26"/>
          <w:szCs w:val="26"/>
          <w:u w:val="single"/>
        </w:rPr>
        <w:t>WYROBÓW ZAWIERAJĄCYCH AZBEST</w:t>
      </w:r>
    </w:p>
    <w:p w14:paraId="39967BB6" w14:textId="1AF77A7C" w:rsidR="00D91C06" w:rsidRPr="00454017" w:rsidRDefault="00D91C06" w:rsidP="00D91C06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PLANOWANYCH DO UNIESZKODLIWIENIA</w:t>
      </w:r>
    </w:p>
    <w:p w14:paraId="250D0A10" w14:textId="35682FB9" w:rsidR="003061A7" w:rsidRDefault="00081944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i/>
          <w:sz w:val="26"/>
          <w:szCs w:val="26"/>
          <w:u w:val="single"/>
        </w:rPr>
        <w:t>W RAMACH REGIONALNEGO PROGRAMU PRIORYTETOWEGO AZBEST 2024</w:t>
      </w:r>
    </w:p>
    <w:p w14:paraId="50AC685A" w14:textId="7AA0ADC4" w:rsidR="0017107E" w:rsidRPr="0017107E" w:rsidRDefault="006F0DF4" w:rsidP="007D030C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dotyczy</w:t>
      </w:r>
      <w:r>
        <w:rPr>
          <w:rStyle w:val="Odwoanieprzypisudolnego"/>
          <w:rFonts w:cstheme="minorHAnsi"/>
          <w:i/>
          <w:sz w:val="24"/>
          <w:szCs w:val="24"/>
          <w:u w:val="single"/>
        </w:rPr>
        <w:footnoteReference w:id="1"/>
      </w:r>
      <w:r>
        <w:rPr>
          <w:rFonts w:cstheme="minorHAnsi"/>
          <w:i/>
          <w:sz w:val="24"/>
          <w:szCs w:val="24"/>
          <w:u w:val="single"/>
        </w:rPr>
        <w:t>:</w:t>
      </w:r>
    </w:p>
    <w:p w14:paraId="0D7EAC10" w14:textId="079527AC" w:rsidR="007D030C" w:rsidRPr="0017107E" w:rsidRDefault="00000000" w:rsidP="007D030C">
      <w:pPr>
        <w:spacing w:after="0" w:line="360" w:lineRule="auto"/>
        <w:jc w:val="center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30624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7E" w:rsidRPr="0017107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7107E" w:rsidRPr="0017107E">
        <w:rPr>
          <w:rFonts w:cstheme="minorHAnsi"/>
          <w:iCs/>
          <w:sz w:val="24"/>
          <w:szCs w:val="24"/>
        </w:rPr>
        <w:t xml:space="preserve"> demontaż</w:t>
      </w:r>
      <w:r w:rsidR="006F0DF4">
        <w:rPr>
          <w:rFonts w:cstheme="minorHAnsi"/>
          <w:iCs/>
          <w:sz w:val="24"/>
          <w:szCs w:val="24"/>
        </w:rPr>
        <w:t>u</w:t>
      </w:r>
      <w:r w:rsidR="0017107E" w:rsidRPr="0017107E">
        <w:rPr>
          <w:rFonts w:cstheme="minorHAnsi"/>
          <w:iCs/>
          <w:sz w:val="24"/>
          <w:szCs w:val="24"/>
        </w:rPr>
        <w:t>, transport</w:t>
      </w:r>
      <w:r w:rsidR="006F0DF4">
        <w:rPr>
          <w:rFonts w:cstheme="minorHAnsi"/>
          <w:iCs/>
          <w:sz w:val="24"/>
          <w:szCs w:val="24"/>
        </w:rPr>
        <w:t>u</w:t>
      </w:r>
      <w:r w:rsidR="0017107E" w:rsidRPr="0017107E">
        <w:rPr>
          <w:rFonts w:cstheme="minorHAnsi"/>
          <w:iCs/>
          <w:sz w:val="24"/>
          <w:szCs w:val="24"/>
        </w:rPr>
        <w:t xml:space="preserve"> i unieszkodliwieni</w:t>
      </w:r>
      <w:r w:rsidR="006F0DF4">
        <w:rPr>
          <w:rFonts w:cstheme="minorHAnsi"/>
          <w:iCs/>
          <w:sz w:val="24"/>
          <w:szCs w:val="24"/>
        </w:rPr>
        <w:t>a</w:t>
      </w:r>
      <w:r w:rsidR="0017107E" w:rsidRPr="0017107E">
        <w:rPr>
          <w:rFonts w:cstheme="minorHAnsi"/>
          <w:iCs/>
          <w:sz w:val="24"/>
          <w:szCs w:val="24"/>
        </w:rPr>
        <w:tab/>
      </w:r>
      <w:r w:rsidR="0017107E" w:rsidRPr="0017107E"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143926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07E" w:rsidRPr="0017107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7107E" w:rsidRPr="0017107E">
        <w:rPr>
          <w:rFonts w:cstheme="minorHAnsi"/>
          <w:iCs/>
          <w:sz w:val="24"/>
          <w:szCs w:val="24"/>
        </w:rPr>
        <w:t xml:space="preserve"> transport</w:t>
      </w:r>
      <w:r w:rsidR="006F0DF4">
        <w:rPr>
          <w:rFonts w:cstheme="minorHAnsi"/>
          <w:iCs/>
          <w:sz w:val="24"/>
          <w:szCs w:val="24"/>
        </w:rPr>
        <w:t>u</w:t>
      </w:r>
      <w:r w:rsidR="0017107E" w:rsidRPr="0017107E">
        <w:rPr>
          <w:rFonts w:cstheme="minorHAnsi"/>
          <w:iCs/>
          <w:sz w:val="24"/>
          <w:szCs w:val="24"/>
        </w:rPr>
        <w:t xml:space="preserve"> i </w:t>
      </w:r>
      <w:r w:rsidR="006F0DF4" w:rsidRPr="0017107E">
        <w:rPr>
          <w:rFonts w:cstheme="minorHAnsi"/>
          <w:iCs/>
          <w:sz w:val="24"/>
          <w:szCs w:val="24"/>
        </w:rPr>
        <w:t>unieszkodliwien</w:t>
      </w:r>
      <w:r w:rsidR="006F0DF4">
        <w:rPr>
          <w:rFonts w:cstheme="minorHAnsi"/>
          <w:iCs/>
          <w:sz w:val="24"/>
          <w:szCs w:val="24"/>
        </w:rPr>
        <w:t>ia</w:t>
      </w:r>
    </w:p>
    <w:p w14:paraId="44689B6A" w14:textId="77777777" w:rsidR="0017107E" w:rsidRPr="0017107E" w:rsidRDefault="0017107E" w:rsidP="007D030C">
      <w:pPr>
        <w:spacing w:after="0" w:line="360" w:lineRule="auto"/>
        <w:jc w:val="center"/>
        <w:rPr>
          <w:rFonts w:cstheme="minorHAnsi"/>
          <w:iCs/>
          <w:sz w:val="24"/>
          <w:szCs w:val="24"/>
        </w:rPr>
      </w:pPr>
    </w:p>
    <w:p w14:paraId="0047C7A8" w14:textId="368916A7" w:rsidR="00B104FE" w:rsidRPr="00454017" w:rsidRDefault="00F16B7B" w:rsidP="009A3D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454017">
        <w:rPr>
          <w:rFonts w:cstheme="minorHAnsi"/>
          <w:b/>
          <w:sz w:val="24"/>
          <w:szCs w:val="24"/>
          <w:u w:val="single"/>
        </w:rPr>
        <w:t xml:space="preserve">Dane </w:t>
      </w:r>
      <w:r w:rsidR="00B104FE" w:rsidRPr="00454017">
        <w:rPr>
          <w:rFonts w:cstheme="minorHAnsi"/>
          <w:b/>
          <w:sz w:val="24"/>
          <w:szCs w:val="24"/>
          <w:u w:val="single"/>
        </w:rPr>
        <w:t>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B104FE" w:rsidRPr="00454017" w14:paraId="581373E3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5CC32237" w14:textId="5961DB52" w:rsidR="00B104FE" w:rsidRPr="00454017" w:rsidRDefault="00B104FE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Imię i nazwisko</w:t>
            </w:r>
            <w:r w:rsidR="0008194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5" w:type="dxa"/>
            <w:gridSpan w:val="2"/>
            <w:vAlign w:val="center"/>
          </w:tcPr>
          <w:p w14:paraId="45047BF0" w14:textId="77777777" w:rsidR="00B104FE" w:rsidRPr="00454017" w:rsidRDefault="00B104FE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4FE" w:rsidRPr="00454017" w14:paraId="0E0E72F8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7D51B32A" w14:textId="29EA55FB" w:rsidR="00B104FE" w:rsidRPr="00454017" w:rsidRDefault="00F63510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Adres zamieszkania</w:t>
            </w:r>
            <w:r w:rsidR="0008194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5" w:type="dxa"/>
            <w:gridSpan w:val="2"/>
            <w:vAlign w:val="center"/>
          </w:tcPr>
          <w:p w14:paraId="42533B15" w14:textId="77777777" w:rsidR="00B104FE" w:rsidRPr="00454017" w:rsidRDefault="00B104FE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4FE" w:rsidRPr="00454017" w14:paraId="558DF01C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5B5D3B81" w14:textId="70C0E844" w:rsidR="00B104FE" w:rsidRPr="00454017" w:rsidRDefault="00F63510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Telefon kontaktowy</w:t>
            </w:r>
            <w:r w:rsidR="001156B1" w:rsidRPr="00454017">
              <w:rPr>
                <w:rFonts w:cstheme="minorHAnsi"/>
                <w:sz w:val="24"/>
                <w:szCs w:val="24"/>
              </w:rPr>
              <w:t>*</w:t>
            </w:r>
            <w:r w:rsidRPr="0045401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5" w:type="dxa"/>
            <w:gridSpan w:val="2"/>
            <w:vAlign w:val="center"/>
          </w:tcPr>
          <w:p w14:paraId="22C0B289" w14:textId="77777777" w:rsidR="00B104FE" w:rsidRPr="00454017" w:rsidRDefault="00B104FE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4FE" w:rsidRPr="00454017" w14:paraId="22325B3C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414140CE" w14:textId="339B74DC" w:rsidR="00B104FE" w:rsidRPr="00454017" w:rsidRDefault="00F63510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Adres e – mail</w:t>
            </w:r>
            <w:r w:rsidR="001156B1" w:rsidRPr="00454017">
              <w:rPr>
                <w:rFonts w:cstheme="minorHAnsi"/>
                <w:sz w:val="24"/>
                <w:szCs w:val="24"/>
              </w:rPr>
              <w:t>*</w:t>
            </w:r>
            <w:r w:rsidRPr="0045401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55" w:type="dxa"/>
            <w:gridSpan w:val="2"/>
            <w:vAlign w:val="center"/>
          </w:tcPr>
          <w:p w14:paraId="7F60087B" w14:textId="77777777" w:rsidR="00B104FE" w:rsidRPr="00454017" w:rsidRDefault="00B104FE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DC2" w:rsidRPr="00454017" w14:paraId="1D7BBA12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0726C1B5" w14:textId="2F3C2EF9" w:rsidR="00432DC2" w:rsidRPr="00454017" w:rsidRDefault="00432DC2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Adres obiektu – ulica:</w:t>
            </w:r>
          </w:p>
        </w:tc>
        <w:tc>
          <w:tcPr>
            <w:tcW w:w="6655" w:type="dxa"/>
            <w:gridSpan w:val="2"/>
            <w:vAlign w:val="center"/>
          </w:tcPr>
          <w:p w14:paraId="74E20236" w14:textId="77777777" w:rsidR="00432DC2" w:rsidRPr="00454017" w:rsidRDefault="00432DC2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DC2" w:rsidRPr="00454017" w14:paraId="60502D9C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24168DD9" w14:textId="6215D654" w:rsidR="00432DC2" w:rsidRPr="00454017" w:rsidRDefault="00432DC2" w:rsidP="003426DC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Nr działki, obręb ewidencyjny:</w:t>
            </w:r>
          </w:p>
        </w:tc>
        <w:tc>
          <w:tcPr>
            <w:tcW w:w="6655" w:type="dxa"/>
            <w:gridSpan w:val="2"/>
            <w:vAlign w:val="center"/>
          </w:tcPr>
          <w:p w14:paraId="104C75CF" w14:textId="77777777" w:rsidR="00432DC2" w:rsidRPr="00454017" w:rsidRDefault="00432DC2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DC2" w:rsidRPr="00454017" w14:paraId="70E00317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0EA4425B" w14:textId="77777777" w:rsidR="00432DC2" w:rsidRPr="00454017" w:rsidRDefault="00432DC2" w:rsidP="00432DC2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Rodzaj odpadów (wpisać właściwe: płyty azbestowo-cementowe płaskie/</w:t>
            </w:r>
          </w:p>
          <w:p w14:paraId="4E925ED8" w14:textId="77777777" w:rsidR="00432DC2" w:rsidRPr="00454017" w:rsidRDefault="00432DC2" w:rsidP="00432DC2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płyty azbestowo-cementowe faliste/</w:t>
            </w:r>
          </w:p>
          <w:p w14:paraId="7DFB9F0C" w14:textId="15EAEE8F" w:rsidR="00432DC2" w:rsidRPr="00454017" w:rsidRDefault="00432DC2" w:rsidP="00432DC2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inne – podać jakie):</w:t>
            </w:r>
          </w:p>
        </w:tc>
        <w:tc>
          <w:tcPr>
            <w:tcW w:w="6655" w:type="dxa"/>
            <w:gridSpan w:val="2"/>
            <w:vAlign w:val="center"/>
          </w:tcPr>
          <w:p w14:paraId="391189CB" w14:textId="77777777" w:rsidR="00432DC2" w:rsidRPr="00454017" w:rsidRDefault="00432DC2" w:rsidP="003426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2DC2" w:rsidRPr="00454017" w14:paraId="0589E7BE" w14:textId="77777777" w:rsidTr="00432DC2">
        <w:trPr>
          <w:trHeight w:val="567"/>
        </w:trPr>
        <w:tc>
          <w:tcPr>
            <w:tcW w:w="2405" w:type="dxa"/>
            <w:vAlign w:val="center"/>
          </w:tcPr>
          <w:p w14:paraId="185F0B1F" w14:textId="05CF737E" w:rsidR="00432DC2" w:rsidRPr="00454017" w:rsidRDefault="00432DC2" w:rsidP="00432DC2">
            <w:pPr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Szacunkowa ilość odpadów przewidziana do utylizacji w m</w:t>
            </w:r>
            <w:r w:rsidRPr="00454017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454017">
              <w:rPr>
                <w:rFonts w:cstheme="minorHAnsi"/>
                <w:sz w:val="24"/>
                <w:szCs w:val="24"/>
              </w:rPr>
              <w:t>/Mg:</w:t>
            </w:r>
          </w:p>
        </w:tc>
        <w:tc>
          <w:tcPr>
            <w:tcW w:w="3327" w:type="dxa"/>
            <w:vAlign w:val="bottom"/>
          </w:tcPr>
          <w:p w14:paraId="6948D2D6" w14:textId="77777777" w:rsidR="00432DC2" w:rsidRDefault="00432DC2" w:rsidP="00432DC2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454017">
              <w:rPr>
                <w:rFonts w:cstheme="minorHAnsi"/>
                <w:sz w:val="24"/>
                <w:szCs w:val="24"/>
              </w:rPr>
              <w:t>……………………………………… m</w:t>
            </w:r>
            <w:r w:rsidRPr="00454017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  <w:p w14:paraId="45E90DE0" w14:textId="76136A72" w:rsidR="00454017" w:rsidRPr="00454017" w:rsidRDefault="00454017" w:rsidP="00432D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8" w:type="dxa"/>
            <w:vAlign w:val="bottom"/>
          </w:tcPr>
          <w:p w14:paraId="45644F10" w14:textId="77777777" w:rsidR="00432DC2" w:rsidRDefault="00432DC2" w:rsidP="00432D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4017">
              <w:rPr>
                <w:rFonts w:cstheme="minorHAnsi"/>
                <w:sz w:val="24"/>
                <w:szCs w:val="24"/>
              </w:rPr>
              <w:t>……………………………………….. Mg</w:t>
            </w:r>
          </w:p>
          <w:p w14:paraId="113A52DF" w14:textId="0B51A9ED" w:rsidR="00454017" w:rsidRPr="00454017" w:rsidRDefault="00454017" w:rsidP="00432D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0E2CCB7" w14:textId="42809D78" w:rsidR="00B104FE" w:rsidRPr="006F0DF4" w:rsidRDefault="001156B1" w:rsidP="003426D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6F0DF4">
        <w:rPr>
          <w:rFonts w:cstheme="minorHAnsi"/>
          <w:sz w:val="24"/>
          <w:szCs w:val="24"/>
          <w:vertAlign w:val="superscript"/>
        </w:rPr>
        <w:t xml:space="preserve">*dane dobrowolne pozyskiwane na podstawie zgody </w:t>
      </w:r>
    </w:p>
    <w:p w14:paraId="4ECABB24" w14:textId="77777777" w:rsidR="00432DC2" w:rsidRPr="00454017" w:rsidRDefault="00432DC2" w:rsidP="003426DC">
      <w:pPr>
        <w:spacing w:after="0" w:line="240" w:lineRule="auto"/>
        <w:rPr>
          <w:rFonts w:cstheme="minorHAnsi"/>
          <w:sz w:val="24"/>
          <w:szCs w:val="24"/>
        </w:rPr>
      </w:pPr>
    </w:p>
    <w:p w14:paraId="170CE30F" w14:textId="6652CC4C" w:rsidR="00572587" w:rsidRPr="00454017" w:rsidRDefault="00B104FE" w:rsidP="009A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54017">
        <w:rPr>
          <w:rFonts w:cstheme="minorHAnsi"/>
          <w:b/>
          <w:sz w:val="24"/>
          <w:szCs w:val="24"/>
          <w:u w:val="single"/>
        </w:rPr>
        <w:t>Oświadcz</w:t>
      </w:r>
      <w:r w:rsidR="00D36DC3" w:rsidRPr="00454017">
        <w:rPr>
          <w:rFonts w:cstheme="minorHAnsi"/>
          <w:b/>
          <w:sz w:val="24"/>
          <w:szCs w:val="24"/>
          <w:u w:val="single"/>
        </w:rPr>
        <w:t xml:space="preserve">am/-y </w:t>
      </w:r>
      <w:r w:rsidR="0074099A" w:rsidRPr="00454017">
        <w:rPr>
          <w:rFonts w:cstheme="minorHAnsi"/>
          <w:b/>
          <w:sz w:val="24"/>
          <w:szCs w:val="24"/>
          <w:u w:val="single"/>
        </w:rPr>
        <w:t>że</w:t>
      </w:r>
      <w:r w:rsidR="00D36DC3" w:rsidRPr="00454017">
        <w:rPr>
          <w:rFonts w:cstheme="minorHAnsi"/>
          <w:b/>
          <w:sz w:val="24"/>
          <w:szCs w:val="24"/>
          <w:u w:val="single"/>
        </w:rPr>
        <w:t>:</w:t>
      </w:r>
    </w:p>
    <w:p w14:paraId="60D6DB44" w14:textId="2A48A6BE" w:rsidR="00081944" w:rsidRDefault="00000000" w:rsidP="00081944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527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</w:t>
      </w:r>
      <w:r w:rsidR="00081944">
        <w:rPr>
          <w:rFonts w:cstheme="minorHAnsi"/>
          <w:sz w:val="24"/>
          <w:szCs w:val="24"/>
        </w:rPr>
        <w:tab/>
        <w:t>zobowiązuję się udostępnić nieruchomość, na której znajdują się wyroby zawierające azbest w terminie pozwalającym na realizację zadania do 22.11.2024 r.</w:t>
      </w:r>
    </w:p>
    <w:p w14:paraId="4DF2E942" w14:textId="3BCE101F" w:rsidR="00081944" w:rsidRDefault="00000000" w:rsidP="00081944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6080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</w:t>
      </w:r>
      <w:r w:rsidR="00D36DC3" w:rsidRPr="00081944">
        <w:rPr>
          <w:rFonts w:cstheme="minorHAnsi"/>
          <w:sz w:val="24"/>
          <w:szCs w:val="24"/>
        </w:rPr>
        <w:t>odpady zawierające azbest</w:t>
      </w:r>
      <w:r w:rsidR="00432DC2" w:rsidRPr="00081944">
        <w:rPr>
          <w:rFonts w:cstheme="minorHAnsi"/>
          <w:sz w:val="24"/>
          <w:szCs w:val="24"/>
        </w:rPr>
        <w:t xml:space="preserve"> </w:t>
      </w:r>
      <w:r w:rsidR="00D36DC3" w:rsidRPr="00081944">
        <w:rPr>
          <w:rFonts w:cstheme="minorHAnsi"/>
          <w:b/>
          <w:sz w:val="24"/>
          <w:szCs w:val="24"/>
        </w:rPr>
        <w:t xml:space="preserve">zostały </w:t>
      </w:r>
      <w:r w:rsidR="00D36DC3" w:rsidRPr="00081944">
        <w:rPr>
          <w:rFonts w:cstheme="minorHAnsi"/>
          <w:sz w:val="24"/>
          <w:szCs w:val="24"/>
        </w:rPr>
        <w:t xml:space="preserve">wytworzone na terenie Gminy Miasto Golub-Dobrzyń i </w:t>
      </w:r>
      <w:r w:rsidR="00D36DC3" w:rsidRPr="00081944">
        <w:rPr>
          <w:rFonts w:cstheme="minorHAnsi"/>
          <w:b/>
          <w:sz w:val="24"/>
          <w:szCs w:val="24"/>
        </w:rPr>
        <w:t>zostały</w:t>
      </w:r>
      <w:r w:rsidR="00432DC2" w:rsidRPr="00081944">
        <w:rPr>
          <w:rFonts w:cstheme="minorHAnsi"/>
          <w:b/>
          <w:sz w:val="24"/>
          <w:szCs w:val="24"/>
        </w:rPr>
        <w:t xml:space="preserve"> </w:t>
      </w:r>
      <w:r w:rsidR="00D36DC3" w:rsidRPr="00081944">
        <w:rPr>
          <w:rFonts w:cstheme="minorHAnsi"/>
          <w:sz w:val="24"/>
          <w:szCs w:val="24"/>
        </w:rPr>
        <w:t>zdemontowane przez uprawniony podmiot z zachowaniem właściwych przepisów technicznych i sanitarnych</w:t>
      </w:r>
      <w:r w:rsidR="00081944">
        <w:rPr>
          <w:rFonts w:cstheme="minorHAnsi"/>
          <w:sz w:val="24"/>
          <w:szCs w:val="24"/>
        </w:rPr>
        <w:t xml:space="preserve"> (w przypadku transportu i utylizacji)</w:t>
      </w:r>
      <w:r w:rsidR="00D36DC3" w:rsidRPr="00081944">
        <w:rPr>
          <w:rFonts w:cstheme="minorHAnsi"/>
          <w:sz w:val="24"/>
          <w:szCs w:val="24"/>
        </w:rPr>
        <w:t>;</w:t>
      </w:r>
    </w:p>
    <w:p w14:paraId="4F181C66" w14:textId="038F12CF" w:rsidR="00D36DC3" w:rsidRPr="00081944" w:rsidRDefault="00000000" w:rsidP="00081944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57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</w:t>
      </w:r>
      <w:r w:rsidR="00081944">
        <w:rPr>
          <w:rFonts w:cstheme="minorHAnsi"/>
          <w:sz w:val="24"/>
          <w:szCs w:val="24"/>
        </w:rPr>
        <w:tab/>
      </w:r>
      <w:r w:rsidR="00D36DC3" w:rsidRPr="00081944">
        <w:rPr>
          <w:rFonts w:cstheme="minorHAnsi"/>
          <w:sz w:val="24"/>
          <w:szCs w:val="24"/>
        </w:rPr>
        <w:t>zobowiązuję się umożliwić odbiór odpadów zawierających azbest przez firmę wskazaną przez Gminę Miasto Golub-Dobrzyń w ustalonym terminie;</w:t>
      </w:r>
    </w:p>
    <w:p w14:paraId="52522897" w14:textId="511E5CCE" w:rsidR="00D36DC3" w:rsidRPr="00081944" w:rsidRDefault="00000000" w:rsidP="00081944">
      <w:pPr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7279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</w:t>
      </w:r>
      <w:r w:rsidR="00081944">
        <w:rPr>
          <w:rFonts w:cstheme="minorHAnsi"/>
          <w:sz w:val="24"/>
          <w:szCs w:val="24"/>
        </w:rPr>
        <w:tab/>
      </w:r>
      <w:r w:rsidR="00D36DC3" w:rsidRPr="00081944">
        <w:rPr>
          <w:rFonts w:cstheme="minorHAnsi"/>
          <w:sz w:val="24"/>
          <w:szCs w:val="24"/>
        </w:rPr>
        <w:t>zobowiązuję się do podpisania dokumentów niezbędnych do realizacji przedsięwzięcia oraz rozliczenia udzielonej dotacji;</w:t>
      </w:r>
    </w:p>
    <w:p w14:paraId="26AE4F16" w14:textId="5B2E0032" w:rsidR="00D36DC3" w:rsidRPr="00081944" w:rsidRDefault="00000000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0620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 </w:t>
      </w:r>
      <w:r w:rsidR="00D36DC3" w:rsidRPr="00081944">
        <w:rPr>
          <w:rFonts w:cstheme="minorHAnsi"/>
          <w:sz w:val="24"/>
          <w:szCs w:val="24"/>
        </w:rPr>
        <w:t>zobowiązuję się do dostarczenia dokumentów niezbędnych do realizacji zadania;</w:t>
      </w:r>
    </w:p>
    <w:p w14:paraId="4428CDDE" w14:textId="3C06CAA0" w:rsidR="00DD1F53" w:rsidRPr="00081944" w:rsidRDefault="00000000" w:rsidP="0017107E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732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7107E">
        <w:rPr>
          <w:rFonts w:cstheme="minorHAnsi"/>
          <w:sz w:val="24"/>
          <w:szCs w:val="24"/>
        </w:rPr>
        <w:tab/>
      </w:r>
      <w:r w:rsidR="00D36DC3" w:rsidRPr="00081944">
        <w:rPr>
          <w:rFonts w:cstheme="minorHAnsi"/>
          <w:sz w:val="24"/>
          <w:szCs w:val="24"/>
        </w:rPr>
        <w:t>wyrażam zgodę na</w:t>
      </w:r>
      <w:r w:rsidR="00DD1F53" w:rsidRPr="00081944">
        <w:rPr>
          <w:rFonts w:cstheme="minorHAnsi"/>
          <w:sz w:val="24"/>
          <w:szCs w:val="24"/>
        </w:rPr>
        <w:t xml:space="preserve"> przeprowadzenie oględzin nieruchomości </w:t>
      </w:r>
      <w:r w:rsidR="00D36DC3" w:rsidRPr="00081944">
        <w:rPr>
          <w:rFonts w:cstheme="minorHAnsi"/>
          <w:sz w:val="24"/>
          <w:szCs w:val="24"/>
        </w:rPr>
        <w:t xml:space="preserve">w trakcie rozpatrywania wniosku </w:t>
      </w:r>
      <w:r w:rsidR="00DD1F53" w:rsidRPr="00081944">
        <w:rPr>
          <w:rFonts w:cstheme="minorHAnsi"/>
          <w:sz w:val="24"/>
          <w:szCs w:val="24"/>
        </w:rPr>
        <w:t xml:space="preserve">oraz przeprowadzenie kontroli podczas </w:t>
      </w:r>
      <w:r w:rsidR="00D36DC3" w:rsidRPr="00081944">
        <w:rPr>
          <w:rFonts w:cstheme="minorHAnsi"/>
          <w:sz w:val="24"/>
          <w:szCs w:val="24"/>
        </w:rPr>
        <w:t>realizacji zadania;</w:t>
      </w:r>
    </w:p>
    <w:p w14:paraId="0AA9E9FC" w14:textId="38DBF6B9" w:rsidR="00DD1F53" w:rsidRPr="00081944" w:rsidRDefault="00000000" w:rsidP="0017107E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457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7107E">
        <w:rPr>
          <w:rFonts w:cstheme="minorHAnsi"/>
          <w:sz w:val="24"/>
          <w:szCs w:val="24"/>
        </w:rPr>
        <w:tab/>
      </w:r>
      <w:r w:rsidR="00454017" w:rsidRPr="00081944">
        <w:rPr>
          <w:rFonts w:cstheme="minorHAnsi"/>
          <w:sz w:val="24"/>
          <w:szCs w:val="24"/>
        </w:rPr>
        <w:t>nie uzyskałem/łam i/lub nie będę się ubiegać o dofinansowanie z innych środków publicznych na realizacje niniejszego przedsięwzięcia</w:t>
      </w:r>
      <w:r w:rsidR="00D36DC3" w:rsidRPr="00081944">
        <w:rPr>
          <w:rFonts w:cstheme="minorHAnsi"/>
          <w:sz w:val="24"/>
          <w:szCs w:val="24"/>
        </w:rPr>
        <w:t>;</w:t>
      </w:r>
    </w:p>
    <w:p w14:paraId="03519871" w14:textId="6994D745" w:rsidR="00DD1F53" w:rsidRPr="00081944" w:rsidRDefault="00000000" w:rsidP="0017107E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2209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9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81944">
        <w:rPr>
          <w:rFonts w:cstheme="minorHAnsi"/>
          <w:sz w:val="24"/>
          <w:szCs w:val="24"/>
        </w:rPr>
        <w:t xml:space="preserve"> </w:t>
      </w:r>
      <w:r w:rsidR="0017107E">
        <w:rPr>
          <w:rFonts w:cstheme="minorHAnsi"/>
          <w:sz w:val="24"/>
          <w:szCs w:val="24"/>
        </w:rPr>
        <w:tab/>
      </w:r>
      <w:r w:rsidR="00D36DC3" w:rsidRPr="00081944">
        <w:rPr>
          <w:rFonts w:cstheme="minorHAnsi"/>
          <w:sz w:val="24"/>
          <w:szCs w:val="24"/>
        </w:rPr>
        <w:t>przyjmuję do wiadomości, że złożenie wniosku o dofinansowanie nie stanowi podstawy do kierowania  roszczeń o przyznanie dotacji;</w:t>
      </w:r>
    </w:p>
    <w:p w14:paraId="171160E9" w14:textId="77777777" w:rsidR="0017107E" w:rsidRDefault="0017107E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549C01" w14:textId="0E135786" w:rsidR="00D36DC3" w:rsidRPr="00081944" w:rsidRDefault="00081944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zakresie pomocy </w:t>
      </w:r>
      <w:r w:rsidRPr="0017107E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17107E">
        <w:rPr>
          <w:rFonts w:cstheme="minorHAnsi"/>
          <w:i/>
          <w:iCs/>
          <w:sz w:val="24"/>
          <w:szCs w:val="24"/>
        </w:rPr>
        <w:t>minimis</w:t>
      </w:r>
      <w:proofErr w:type="spellEnd"/>
      <w:r>
        <w:rPr>
          <w:rFonts w:cstheme="minorHAnsi"/>
          <w:sz w:val="24"/>
          <w:szCs w:val="24"/>
        </w:rPr>
        <w:t xml:space="preserve"> oświadczam, że </w:t>
      </w:r>
      <w:r w:rsidR="00D36DC3" w:rsidRPr="00081944">
        <w:rPr>
          <w:rFonts w:cstheme="minorHAnsi"/>
          <w:sz w:val="24"/>
          <w:szCs w:val="24"/>
        </w:rPr>
        <w:t>obiekt / obiekty na których zlokalizowany jest azbest</w:t>
      </w:r>
      <w:r>
        <w:rPr>
          <w:rFonts w:cstheme="minorHAnsi"/>
          <w:sz w:val="24"/>
          <w:szCs w:val="24"/>
        </w:rPr>
        <w:t>:</w:t>
      </w:r>
    </w:p>
    <w:p w14:paraId="27B0F53D" w14:textId="1919231A" w:rsidR="00DD1F53" w:rsidRPr="00454017" w:rsidRDefault="00000000" w:rsidP="004565D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401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45401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51347" w:rsidRPr="00454017">
        <w:rPr>
          <w:rFonts w:cstheme="minorHAnsi"/>
          <w:b/>
          <w:sz w:val="24"/>
          <w:szCs w:val="24"/>
        </w:rPr>
        <w:t xml:space="preserve"> </w:t>
      </w:r>
      <w:r w:rsidR="00D36DC3" w:rsidRPr="00454017">
        <w:rPr>
          <w:rFonts w:cstheme="minorHAnsi"/>
          <w:b/>
          <w:sz w:val="24"/>
          <w:szCs w:val="24"/>
        </w:rPr>
        <w:t>są związane z prowadzoną działalnością gospodarczą w rozumieniu przepisów o pomocy publicznej,</w:t>
      </w:r>
    </w:p>
    <w:p w14:paraId="13CA2B30" w14:textId="33B3CDD8" w:rsidR="00D36DC3" w:rsidRPr="00454017" w:rsidRDefault="00000000" w:rsidP="004565D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38032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45401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51347" w:rsidRPr="00454017">
        <w:rPr>
          <w:rFonts w:cstheme="minorHAnsi"/>
          <w:b/>
          <w:sz w:val="24"/>
          <w:szCs w:val="24"/>
        </w:rPr>
        <w:t xml:space="preserve"> </w:t>
      </w:r>
      <w:r w:rsidR="00D36DC3" w:rsidRPr="00454017">
        <w:rPr>
          <w:rFonts w:cstheme="minorHAnsi"/>
          <w:b/>
          <w:sz w:val="24"/>
          <w:szCs w:val="24"/>
        </w:rPr>
        <w:t>nie są związane z prowadzoną działalnością gospodarczą w rozumieniu przepisów o pomocy publicznej</w:t>
      </w:r>
      <w:r w:rsidR="00D36DC3" w:rsidRPr="00454017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4DE79572" w14:textId="77777777" w:rsidR="00D36DC3" w:rsidRPr="00454017" w:rsidRDefault="00D36DC3" w:rsidP="004565D7">
      <w:pPr>
        <w:spacing w:after="0" w:line="240" w:lineRule="auto"/>
        <w:ind w:left="357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a udzielane wsparcie</w:t>
      </w:r>
    </w:p>
    <w:p w14:paraId="485D1B6B" w14:textId="4060CCC3" w:rsidR="00D36DC3" w:rsidRPr="00454017" w:rsidRDefault="00000000" w:rsidP="004565D7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90206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45401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51347" w:rsidRPr="00454017">
        <w:rPr>
          <w:rFonts w:cstheme="minorHAnsi"/>
          <w:b/>
          <w:sz w:val="24"/>
          <w:szCs w:val="24"/>
        </w:rPr>
        <w:t xml:space="preserve"> </w:t>
      </w:r>
      <w:r w:rsidR="00D36DC3" w:rsidRPr="00454017">
        <w:rPr>
          <w:rFonts w:cstheme="minorHAnsi"/>
          <w:b/>
          <w:sz w:val="24"/>
          <w:szCs w:val="24"/>
        </w:rPr>
        <w:t>stanowi</w:t>
      </w:r>
    </w:p>
    <w:p w14:paraId="36F1AC04" w14:textId="0F3BE162" w:rsidR="00D36DC3" w:rsidRPr="00454017" w:rsidRDefault="00000000" w:rsidP="004565D7">
      <w:pPr>
        <w:spacing w:after="0" w:line="240" w:lineRule="auto"/>
        <w:ind w:left="357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14403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45401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51347" w:rsidRPr="00454017">
        <w:rPr>
          <w:rFonts w:cstheme="minorHAnsi"/>
          <w:b/>
          <w:sz w:val="24"/>
          <w:szCs w:val="24"/>
        </w:rPr>
        <w:t xml:space="preserve"> </w:t>
      </w:r>
      <w:r w:rsidR="00D36DC3" w:rsidRPr="00454017">
        <w:rPr>
          <w:rFonts w:cstheme="minorHAnsi"/>
          <w:b/>
          <w:sz w:val="24"/>
          <w:szCs w:val="24"/>
        </w:rPr>
        <w:t xml:space="preserve">nie stanowi </w:t>
      </w:r>
    </w:p>
    <w:p w14:paraId="51AF0315" w14:textId="4809076D" w:rsidR="00D36DC3" w:rsidRPr="00081944" w:rsidRDefault="00D36DC3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pomoc/-y </w:t>
      </w:r>
      <w:r w:rsidRPr="00454017">
        <w:rPr>
          <w:rFonts w:cstheme="minorHAnsi"/>
          <w:i/>
          <w:sz w:val="24"/>
          <w:szCs w:val="24"/>
        </w:rPr>
        <w:t xml:space="preserve">de </w:t>
      </w:r>
      <w:proofErr w:type="spellStart"/>
      <w:r w:rsidRPr="00454017">
        <w:rPr>
          <w:rFonts w:cstheme="minorHAnsi"/>
          <w:i/>
          <w:sz w:val="24"/>
          <w:szCs w:val="24"/>
        </w:rPr>
        <w:t>minimis</w:t>
      </w:r>
      <w:proofErr w:type="spellEnd"/>
      <w:r w:rsidRPr="00454017">
        <w:rPr>
          <w:rStyle w:val="Odwoanieprzypisudolnego"/>
          <w:rFonts w:cstheme="minorHAnsi"/>
          <w:i/>
          <w:sz w:val="24"/>
          <w:szCs w:val="24"/>
        </w:rPr>
        <w:footnoteReference w:id="3"/>
      </w:r>
      <w:r w:rsidR="0017107E">
        <w:rPr>
          <w:rFonts w:cstheme="minorHAnsi"/>
          <w:sz w:val="24"/>
          <w:szCs w:val="24"/>
        </w:rPr>
        <w:t xml:space="preserve">. </w:t>
      </w:r>
      <w:proofErr w:type="spellStart"/>
      <w:r w:rsidR="0017107E">
        <w:rPr>
          <w:rFonts w:cstheme="minorHAnsi"/>
          <w:sz w:val="24"/>
          <w:szCs w:val="24"/>
        </w:rPr>
        <w:t>U</w:t>
      </w:r>
      <w:r w:rsidRPr="00081944">
        <w:rPr>
          <w:rFonts w:cstheme="minorHAnsi"/>
          <w:sz w:val="24"/>
          <w:szCs w:val="24"/>
        </w:rPr>
        <w:t>udzielona</w:t>
      </w:r>
      <w:proofErr w:type="spellEnd"/>
      <w:r w:rsidRPr="00081944">
        <w:rPr>
          <w:rFonts w:cstheme="minorHAnsi"/>
          <w:sz w:val="24"/>
          <w:szCs w:val="24"/>
        </w:rPr>
        <w:t xml:space="preserve"> mi pomoc publiczna w latach 20</w:t>
      </w:r>
      <w:r w:rsidR="00C76953" w:rsidRPr="00081944">
        <w:rPr>
          <w:rFonts w:cstheme="minorHAnsi"/>
          <w:sz w:val="24"/>
          <w:szCs w:val="24"/>
        </w:rPr>
        <w:t>2</w:t>
      </w:r>
      <w:r w:rsidR="00432DC2" w:rsidRPr="00081944">
        <w:rPr>
          <w:rFonts w:cstheme="minorHAnsi"/>
          <w:sz w:val="24"/>
          <w:szCs w:val="24"/>
        </w:rPr>
        <w:t>1</w:t>
      </w:r>
      <w:r w:rsidRPr="00081944">
        <w:rPr>
          <w:rFonts w:cstheme="minorHAnsi"/>
          <w:sz w:val="24"/>
          <w:szCs w:val="24"/>
        </w:rPr>
        <w:t>, 20</w:t>
      </w:r>
      <w:r w:rsidR="00174CF8" w:rsidRPr="00081944">
        <w:rPr>
          <w:rFonts w:cstheme="minorHAnsi"/>
          <w:sz w:val="24"/>
          <w:szCs w:val="24"/>
        </w:rPr>
        <w:t>2</w:t>
      </w:r>
      <w:r w:rsidR="00432DC2" w:rsidRPr="00081944">
        <w:rPr>
          <w:rFonts w:cstheme="minorHAnsi"/>
          <w:sz w:val="24"/>
          <w:szCs w:val="24"/>
        </w:rPr>
        <w:t>2</w:t>
      </w:r>
      <w:r w:rsidRPr="00081944">
        <w:rPr>
          <w:rFonts w:cstheme="minorHAnsi"/>
          <w:sz w:val="24"/>
          <w:szCs w:val="24"/>
        </w:rPr>
        <w:t xml:space="preserve"> i 20</w:t>
      </w:r>
      <w:r w:rsidR="00BD2398" w:rsidRPr="00081944">
        <w:rPr>
          <w:rFonts w:cstheme="minorHAnsi"/>
          <w:sz w:val="24"/>
          <w:szCs w:val="24"/>
        </w:rPr>
        <w:t>2</w:t>
      </w:r>
      <w:r w:rsidR="00432DC2" w:rsidRPr="00081944">
        <w:rPr>
          <w:rFonts w:cstheme="minorHAnsi"/>
          <w:sz w:val="24"/>
          <w:szCs w:val="24"/>
        </w:rPr>
        <w:t>3</w:t>
      </w:r>
      <w:r w:rsidRPr="00081944">
        <w:rPr>
          <w:rFonts w:cstheme="minorHAnsi"/>
          <w:sz w:val="24"/>
          <w:szCs w:val="24"/>
        </w:rPr>
        <w:t xml:space="preserve"> wynosiła…………………… zł.</w:t>
      </w:r>
      <w:r w:rsidRPr="00454017">
        <w:rPr>
          <w:rStyle w:val="Odwoanieprzypisudolnego"/>
          <w:rFonts w:cstheme="minorHAnsi"/>
          <w:sz w:val="24"/>
          <w:szCs w:val="24"/>
        </w:rPr>
        <w:footnoteReference w:id="4"/>
      </w:r>
    </w:p>
    <w:p w14:paraId="78B1EEB3" w14:textId="77777777" w:rsidR="00081944" w:rsidRDefault="00081944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70FD0" w14:textId="5D1F349F" w:rsidR="004565D7" w:rsidRPr="00081944" w:rsidRDefault="00081944" w:rsidP="0008194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</w:t>
      </w:r>
      <w:r w:rsidR="004565D7" w:rsidRPr="00081944">
        <w:rPr>
          <w:rFonts w:cstheme="minorHAnsi"/>
          <w:sz w:val="24"/>
          <w:szCs w:val="24"/>
        </w:rPr>
        <w:t>wiadomy odpowiedzialności karnej za podanie w niniejszym wniosku nieprawdy lub zatajenie prawdy, zgodnie z art. 233 Kodeksu karnego, potwierdzam własnoręcznym podpisem prawdziwość danych zamieszczonych we wniosku</w:t>
      </w:r>
    </w:p>
    <w:p w14:paraId="30556A39" w14:textId="77777777" w:rsidR="007C6E34" w:rsidRPr="00454017" w:rsidRDefault="007C6E3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</w:rPr>
      </w:pPr>
    </w:p>
    <w:p w14:paraId="2516ABA2" w14:textId="77777777" w:rsidR="00F51347" w:rsidRDefault="00F51347" w:rsidP="001A0F98">
      <w:pPr>
        <w:spacing w:after="0" w:line="240" w:lineRule="auto"/>
        <w:rPr>
          <w:rFonts w:cstheme="minorHAnsi"/>
          <w:sz w:val="24"/>
          <w:szCs w:val="24"/>
        </w:rPr>
      </w:pPr>
    </w:p>
    <w:p w14:paraId="7F7AA57D" w14:textId="77777777" w:rsidR="00454017" w:rsidRDefault="00454017" w:rsidP="001A0F98">
      <w:pPr>
        <w:spacing w:after="0" w:line="240" w:lineRule="auto"/>
        <w:rPr>
          <w:rFonts w:cstheme="minorHAnsi"/>
          <w:sz w:val="24"/>
          <w:szCs w:val="24"/>
        </w:rPr>
      </w:pPr>
    </w:p>
    <w:p w14:paraId="6AA0A829" w14:textId="77777777" w:rsidR="00454017" w:rsidRPr="00454017" w:rsidRDefault="00454017" w:rsidP="001A0F98">
      <w:pPr>
        <w:spacing w:after="0" w:line="240" w:lineRule="auto"/>
        <w:rPr>
          <w:rFonts w:cstheme="minorHAnsi"/>
          <w:sz w:val="24"/>
          <w:szCs w:val="24"/>
        </w:rPr>
      </w:pPr>
    </w:p>
    <w:p w14:paraId="34AD1614" w14:textId="77777777" w:rsidR="00AE04F4" w:rsidRPr="00454017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6F34D215" w14:textId="77777777" w:rsidR="00AE04F4" w:rsidRPr="00454017" w:rsidRDefault="00AE04F4" w:rsidP="00AE04F4">
      <w:pPr>
        <w:spacing w:after="0" w:line="240" w:lineRule="auto"/>
        <w:ind w:left="3538"/>
        <w:jc w:val="center"/>
        <w:rPr>
          <w:rFonts w:cstheme="minorHAnsi"/>
          <w:sz w:val="24"/>
          <w:szCs w:val="24"/>
          <w:vertAlign w:val="superscript"/>
        </w:rPr>
      </w:pPr>
      <w:r w:rsidRPr="00454017">
        <w:rPr>
          <w:rFonts w:cstheme="minorHAnsi"/>
          <w:sz w:val="24"/>
          <w:szCs w:val="24"/>
          <w:vertAlign w:val="superscript"/>
        </w:rPr>
        <w:t>czytelny podpis Wnioskodawcy</w:t>
      </w:r>
    </w:p>
    <w:p w14:paraId="2AD40F67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05FFD616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106BF8DB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5FFC6AE3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403642F8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2157FD88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48487EE8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57A86991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19FA3C86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3B2B974F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676FDB83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3108EC86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p w14:paraId="56F6217F" w14:textId="30601C8A" w:rsidR="00432DC2" w:rsidRPr="00454017" w:rsidRDefault="00432DC2" w:rsidP="00454017">
      <w:pPr>
        <w:pStyle w:val="mojnumer1zal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bookmarkStart w:id="0" w:name="_Hlk126582137"/>
      <w:r w:rsidRPr="00454017">
        <w:rPr>
          <w:rFonts w:asciiTheme="minorHAnsi" w:hAnsiTheme="minorHAnsi" w:cstheme="minorHAnsi"/>
          <w:b/>
          <w:bCs/>
          <w:sz w:val="26"/>
          <w:szCs w:val="26"/>
          <w:u w:val="single"/>
        </w:rPr>
        <w:lastRenderedPageBreak/>
        <w:t>INFORMACJA ADMINISTRATORA O PRZETWARZANIU DANYCH OSOBOWYCH</w:t>
      </w:r>
    </w:p>
    <w:bookmarkEnd w:id="0"/>
    <w:p w14:paraId="3B6FE0B3" w14:textId="77777777" w:rsidR="00432DC2" w:rsidRPr="00454017" w:rsidRDefault="00432DC2" w:rsidP="00432DC2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4E0C0B84" w14:textId="77777777" w:rsidR="00432DC2" w:rsidRPr="00454017" w:rsidRDefault="00432DC2" w:rsidP="00432DC2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theme="minorHAnsi"/>
          <w:bCs/>
          <w:sz w:val="24"/>
          <w:szCs w:val="24"/>
        </w:rPr>
      </w:pPr>
      <w:r w:rsidRPr="00454017">
        <w:rPr>
          <w:rFonts w:cstheme="minorHAnsi"/>
          <w:sz w:val="24"/>
          <w:szCs w:val="24"/>
        </w:rPr>
        <w:t>Zgodnie z art. 13 ust. 1 i ust. 2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z dnia 04.05.2016 r. L 119/1)</w:t>
      </w:r>
      <w:r w:rsidRPr="00454017">
        <w:rPr>
          <w:rFonts w:cstheme="minorHAnsi"/>
          <w:bCs/>
          <w:sz w:val="24"/>
          <w:szCs w:val="24"/>
        </w:rPr>
        <w:t>, dalej jako „RODO”, informujemy, że:</w:t>
      </w:r>
    </w:p>
    <w:p w14:paraId="3F22B4A6" w14:textId="77777777" w:rsidR="00432DC2" w:rsidRPr="00454017" w:rsidRDefault="00432DC2" w:rsidP="00432DC2">
      <w:pPr>
        <w:numPr>
          <w:ilvl w:val="0"/>
          <w:numId w:val="10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Administratorem Pani/Pana danych osobowych jest Gmina Miasto Golub-Dobrzyń, reprezentowana przez Burmistrza Miasta Golubia-Dobrzynia, z siedzibą w Golubiu-Dobrzyniu pod adresem: Plac 1000-lecia 25, 87-400 Golub-Dobrzyń, tel. (56) 683 54 10 do 13, e-mail: um@golub-dobrzyn.pl, </w:t>
      </w:r>
    </w:p>
    <w:p w14:paraId="31791B26" w14:textId="77777777" w:rsidR="00432DC2" w:rsidRPr="00454017" w:rsidRDefault="00432DC2" w:rsidP="00432DC2">
      <w:pPr>
        <w:numPr>
          <w:ilvl w:val="0"/>
          <w:numId w:val="10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W sprawach z zakresu ochrony danych osobowych mogą Państwo kontaktować się z Inspektorem Ochrony Danych pod adresem e-mail: iod@golub-dobrzyn.pl </w:t>
      </w:r>
    </w:p>
    <w:p w14:paraId="0E13484A" w14:textId="77777777" w:rsidR="00432DC2" w:rsidRPr="00454017" w:rsidRDefault="00432DC2" w:rsidP="00432DC2">
      <w:pPr>
        <w:numPr>
          <w:ilvl w:val="0"/>
          <w:numId w:val="10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Państwa dane osobowe będą przetwarzane </w:t>
      </w:r>
      <w:bookmarkStart w:id="1" w:name="_Hlk126582200"/>
      <w:r w:rsidRPr="00454017">
        <w:rPr>
          <w:rFonts w:cstheme="minorHAnsi"/>
          <w:sz w:val="24"/>
          <w:szCs w:val="24"/>
        </w:rPr>
        <w:t xml:space="preserve">na podstawie art. 6 ust. 1 pkt e RODO (przetwarzanie jest niezbędne do wykonania zadania realizowanego w interesie publicznym lub w ramach sprawowania władzy publicznej powierzonej administratorowi). Państwa dane będą przetwarzane </w:t>
      </w:r>
      <w:r w:rsidRPr="00454017">
        <w:rPr>
          <w:rFonts w:cstheme="minorHAnsi"/>
          <w:b/>
          <w:bCs/>
          <w:sz w:val="24"/>
          <w:szCs w:val="24"/>
        </w:rPr>
        <w:t>w celu uzyskania dofinansowania w zakresie usuwania wyrobów zawierających azbest, w tym podpisania umowy, realizacji zadania oraz rozliczenia przyznanego dofinansowania.</w:t>
      </w:r>
      <w:bookmarkEnd w:id="1"/>
    </w:p>
    <w:p w14:paraId="14C8FD4D" w14:textId="77777777" w:rsidR="00432DC2" w:rsidRPr="00454017" w:rsidRDefault="00432DC2" w:rsidP="00432DC2">
      <w:pPr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54017">
        <w:rPr>
          <w:rFonts w:eastAsia="Calibri" w:cstheme="minorHAnsi"/>
          <w:sz w:val="24"/>
          <w:szCs w:val="24"/>
        </w:rPr>
        <w:t xml:space="preserve">W przypadku dobrowolnego udostępniania przez Państwa danych osobowych innych niż wynikające z obowiązku prawnego (tj. numeru telefonu, adres e- mail), podstawę legalizującą ich przetwarzanie stanowi wyrażona zgoda na przetwarzanie swoich danych osobowych (art. 6 ust. 1 lit. a RODO). Udostępnione dobrowolnie dane będą przetwarzane </w:t>
      </w:r>
      <w:r w:rsidRPr="00454017">
        <w:rPr>
          <w:rFonts w:eastAsia="Calibri" w:cstheme="minorHAnsi"/>
          <w:b/>
          <w:bCs/>
          <w:sz w:val="24"/>
          <w:szCs w:val="24"/>
        </w:rPr>
        <w:t>w celu nawiązania kontaktu telefonicznego/mailowego w związku z powiadomieniem o wyniku rekrutacji, ustalenia terminu realizacji usuwania wyrobów zawierających azbest.</w:t>
      </w:r>
    </w:p>
    <w:p w14:paraId="7DAA3235" w14:textId="77777777" w:rsidR="00432DC2" w:rsidRPr="00454017" w:rsidRDefault="00432DC2" w:rsidP="00432DC2">
      <w:pPr>
        <w:pStyle w:val="Akapitzlist"/>
        <w:numPr>
          <w:ilvl w:val="0"/>
          <w:numId w:val="10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Odbiorcą Państwa danych osobowych, dotyczących spraw określonych we wniosku, będą: </w:t>
      </w:r>
      <w:bookmarkStart w:id="2" w:name="_Hlk126582297"/>
      <w:r w:rsidRPr="00454017">
        <w:rPr>
          <w:rFonts w:cstheme="minorHAnsi"/>
          <w:sz w:val="24"/>
          <w:szCs w:val="24"/>
        </w:rPr>
        <w:t>Wojewódzki Fundusz Ochrony Środowiska i Gospodarki Wodnej w Toruniu oraz podmiot wyłoniony przez Administratora do wykonania usługi związanej z usunięciem azbestu</w:t>
      </w:r>
      <w:bookmarkEnd w:id="2"/>
      <w:r w:rsidRPr="00454017">
        <w:rPr>
          <w:rFonts w:cstheme="minorHAnsi"/>
          <w:sz w:val="24"/>
          <w:szCs w:val="24"/>
        </w:rPr>
        <w:t>.</w:t>
      </w:r>
    </w:p>
    <w:p w14:paraId="05552726" w14:textId="77777777" w:rsidR="00432DC2" w:rsidRPr="00454017" w:rsidRDefault="00432DC2" w:rsidP="00432DC2">
      <w:pPr>
        <w:pStyle w:val="Akapitzlist"/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ECB9514" w14:textId="77777777" w:rsidR="00432DC2" w:rsidRPr="00454017" w:rsidRDefault="00432DC2" w:rsidP="00432DC2">
      <w:pPr>
        <w:pStyle w:val="Akapitzlist"/>
        <w:numPr>
          <w:ilvl w:val="0"/>
          <w:numId w:val="10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Państwa dane osobowe nie będą przekazywane do państwa trzeciego lub organizacji międzynarodowej.</w:t>
      </w:r>
    </w:p>
    <w:p w14:paraId="5322E38D" w14:textId="77777777" w:rsidR="00432DC2" w:rsidRPr="00454017" w:rsidRDefault="00432DC2" w:rsidP="00432DC2">
      <w:pPr>
        <w:pStyle w:val="Default"/>
        <w:numPr>
          <w:ilvl w:val="0"/>
          <w:numId w:val="10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 xml:space="preserve">Państwa dane osobowe, dotyczące spraw określonych we wniosku, </w:t>
      </w:r>
      <w:r w:rsidRPr="00454017">
        <w:rPr>
          <w:rFonts w:asciiTheme="minorHAnsi" w:hAnsiTheme="minorHAnsi" w:cstheme="minorHAnsi"/>
          <w:lang w:eastAsia="en-US"/>
        </w:rPr>
        <w:t>będą przetwarzane do czasu osiągnięcia celu, w jakim je pozyskano,</w:t>
      </w:r>
      <w:r w:rsidRPr="00454017">
        <w:rPr>
          <w:rFonts w:asciiTheme="minorHAnsi" w:hAnsiTheme="minorHAnsi" w:cstheme="minorHAnsi"/>
          <w:color w:val="auto"/>
        </w:rPr>
        <w:t xml:space="preserve"> a po tym czasie przez okres oraz w zakresie wymaganym przez przepisy powszechnie obowiązującego prawa, w tym </w:t>
      </w:r>
      <w:r w:rsidRPr="00454017">
        <w:rPr>
          <w:rFonts w:asciiTheme="minorHAnsi" w:hAnsiTheme="minorHAnsi" w:cstheme="minorHAnsi"/>
          <w:lang w:eastAsia="en-US"/>
        </w:rPr>
        <w:t xml:space="preserve">rozporządzenia Prezesa Rady Ministrów z dnia 18 stycznia 2011 r. w sprawie instrukcji kancelaryjnej, jednolitych rzeczowych wykazów akt </w:t>
      </w:r>
      <w:r w:rsidRPr="00454017">
        <w:rPr>
          <w:rFonts w:asciiTheme="minorHAnsi" w:hAnsiTheme="minorHAnsi" w:cstheme="minorHAnsi"/>
          <w:color w:val="auto"/>
          <w:lang w:eastAsia="en-US"/>
        </w:rPr>
        <w:t xml:space="preserve">oraz instrukcji w sprawie </w:t>
      </w:r>
      <w:r w:rsidRPr="00454017">
        <w:rPr>
          <w:rFonts w:asciiTheme="minorHAnsi" w:hAnsiTheme="minorHAnsi" w:cstheme="minorHAnsi"/>
          <w:color w:val="auto"/>
        </w:rPr>
        <w:t>organizacji i zakresu działani</w:t>
      </w:r>
      <w:r w:rsidRPr="00454017">
        <w:rPr>
          <w:rFonts w:asciiTheme="minorHAnsi" w:hAnsiTheme="minorHAnsi" w:cstheme="minorHAnsi"/>
          <w:color w:val="auto"/>
          <w:lang w:eastAsia="en-US"/>
        </w:rPr>
        <w:t>a</w:t>
      </w:r>
      <w:r w:rsidRPr="00454017">
        <w:rPr>
          <w:rFonts w:asciiTheme="minorHAnsi" w:hAnsiTheme="minorHAnsi" w:cstheme="minorHAnsi"/>
          <w:color w:val="auto"/>
        </w:rPr>
        <w:t xml:space="preserve"> a</w:t>
      </w:r>
      <w:r w:rsidRPr="00454017">
        <w:rPr>
          <w:rFonts w:asciiTheme="minorHAnsi" w:hAnsiTheme="minorHAnsi" w:cstheme="minorHAnsi"/>
          <w:color w:val="auto"/>
          <w:lang w:eastAsia="en-US"/>
        </w:rPr>
        <w:t>rchiwów zakładowych (Dz. U. Nr </w:t>
      </w:r>
      <w:r w:rsidRPr="00454017">
        <w:rPr>
          <w:rFonts w:asciiTheme="minorHAnsi" w:hAnsiTheme="minorHAnsi" w:cstheme="minorHAnsi"/>
          <w:color w:val="auto"/>
        </w:rPr>
        <w:t xml:space="preserve">14, poz. 67 z </w:t>
      </w:r>
      <w:proofErr w:type="spellStart"/>
      <w:r w:rsidRPr="00454017">
        <w:rPr>
          <w:rFonts w:asciiTheme="minorHAnsi" w:hAnsiTheme="minorHAnsi" w:cstheme="minorHAnsi"/>
          <w:color w:val="auto"/>
        </w:rPr>
        <w:t>późn</w:t>
      </w:r>
      <w:proofErr w:type="spellEnd"/>
      <w:r w:rsidRPr="00454017">
        <w:rPr>
          <w:rFonts w:asciiTheme="minorHAnsi" w:hAnsiTheme="minorHAnsi" w:cstheme="minorHAnsi"/>
          <w:color w:val="auto"/>
        </w:rPr>
        <w:t>. zm.) tj. 25 lat.</w:t>
      </w:r>
    </w:p>
    <w:p w14:paraId="7C807667" w14:textId="77777777" w:rsidR="00432DC2" w:rsidRPr="00454017" w:rsidRDefault="00432DC2" w:rsidP="00432DC2">
      <w:pPr>
        <w:pStyle w:val="Default"/>
        <w:numPr>
          <w:ilvl w:val="0"/>
          <w:numId w:val="10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>Przysługują Państwu następujące prawa:</w:t>
      </w:r>
    </w:p>
    <w:p w14:paraId="674B59FB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 xml:space="preserve">prawo do dostępu do treści swoich danych osobowych, </w:t>
      </w:r>
    </w:p>
    <w:p w14:paraId="50C7E918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 xml:space="preserve">prawo do sprostowania danych osobowych, </w:t>
      </w:r>
    </w:p>
    <w:p w14:paraId="204621AD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>prawo do żądania od Administratora ograniczenia przetwarzania danych osobowych z zastrzeżeniem przypadków, o których mowa w art. 18 ust. 2 RODO</w:t>
      </w:r>
      <w:r w:rsidRPr="00454017">
        <w:rPr>
          <w:rStyle w:val="Odwoanieprzypisudolnego"/>
          <w:rFonts w:asciiTheme="minorHAnsi" w:hAnsiTheme="minorHAnsi" w:cstheme="minorHAnsi"/>
        </w:rPr>
        <w:footnoteReference w:id="5"/>
      </w:r>
      <w:r w:rsidRPr="00454017">
        <w:rPr>
          <w:rFonts w:asciiTheme="minorHAnsi" w:hAnsiTheme="minorHAnsi" w:cstheme="minorHAnsi"/>
        </w:rPr>
        <w:t>,</w:t>
      </w:r>
    </w:p>
    <w:p w14:paraId="3D86A92A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  <w:color w:val="auto"/>
        </w:rPr>
        <w:t>prawo do sprzeciwu wobec przetwarzania danych osobowych,</w:t>
      </w:r>
    </w:p>
    <w:p w14:paraId="72147663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  <w:color w:val="auto"/>
        </w:rPr>
        <w:lastRenderedPageBreak/>
        <w:t>w przypadku gdy przetwarzanie odbywa się na podstawie wyrażonej zgody (art. 6 ust. 1 lit. a RODO) - prawo do cofnięcia zgody w dowolnym momencie bez wpływu na zgodność z prawem przetwarzania, którego dokonano na podstawie zgody przed jej cofnięciem.</w:t>
      </w:r>
    </w:p>
    <w:p w14:paraId="160EB4C5" w14:textId="77777777" w:rsidR="00432DC2" w:rsidRPr="00454017" w:rsidRDefault="00432DC2" w:rsidP="00432DC2">
      <w:pPr>
        <w:pStyle w:val="Default"/>
        <w:numPr>
          <w:ilvl w:val="1"/>
          <w:numId w:val="10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</w:rPr>
      </w:pPr>
      <w:r w:rsidRPr="00454017">
        <w:rPr>
          <w:rFonts w:asciiTheme="minorHAnsi" w:hAnsiTheme="minorHAnsi" w:cstheme="minorHAnsi"/>
        </w:rPr>
        <w:t>prawo do wniesienia skargi do organu nadzorczego - Prezesa Urzędu Ochrony Danych Osobowych (PUODO)</w:t>
      </w:r>
    </w:p>
    <w:p w14:paraId="4D39A655" w14:textId="77777777" w:rsidR="00432DC2" w:rsidRPr="00454017" w:rsidRDefault="00432DC2" w:rsidP="00432DC2">
      <w:pPr>
        <w:pStyle w:val="Defaul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54017">
        <w:rPr>
          <w:rFonts w:asciiTheme="minorHAnsi" w:hAnsiTheme="minorHAnsi" w:cstheme="minorHAnsi"/>
        </w:rPr>
        <w:t>Państwa dane osobowe nie będą podlegały zautomatyzowanemu podejmowaniu decyzji przez Administratora Danych, w tym profilowaniu.</w:t>
      </w:r>
    </w:p>
    <w:p w14:paraId="37AEF0A2" w14:textId="77777777" w:rsidR="00432DC2" w:rsidRPr="00454017" w:rsidRDefault="00432DC2" w:rsidP="00432DC2">
      <w:pPr>
        <w:pStyle w:val="Default"/>
        <w:numPr>
          <w:ilvl w:val="0"/>
          <w:numId w:val="10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454017">
        <w:rPr>
          <w:rFonts w:asciiTheme="minorHAnsi" w:hAnsiTheme="minorHAnsi" w:cstheme="minorHAnsi"/>
        </w:rPr>
        <w:t xml:space="preserve">Podanie danych osobowych jest warunkiem umownym i ich podanie jest niezbędne, </w:t>
      </w:r>
      <w:r w:rsidRPr="00454017">
        <w:rPr>
          <w:rFonts w:asciiTheme="minorHAnsi" w:hAnsiTheme="minorHAnsi" w:cstheme="minorHAnsi"/>
        </w:rPr>
        <w:br/>
        <w:t>a konsekwencją odmowy podania danych będzie niedopuszczenie do procesu ubiegania się o dofinansowanie.</w:t>
      </w:r>
    </w:p>
    <w:p w14:paraId="4D5243F4" w14:textId="77777777" w:rsidR="00432DC2" w:rsidRPr="00454017" w:rsidRDefault="00432DC2" w:rsidP="00432DC2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6805BDF5" w14:textId="77777777" w:rsidR="00432DC2" w:rsidRPr="00454017" w:rsidRDefault="00432DC2" w:rsidP="00432DC2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3F55436F" w14:textId="77777777" w:rsidR="00432DC2" w:rsidRPr="00454017" w:rsidRDefault="00432DC2" w:rsidP="00432DC2">
      <w:pPr>
        <w:spacing w:line="360" w:lineRule="auto"/>
        <w:ind w:left="5245"/>
        <w:jc w:val="center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_____________________________</w:t>
      </w:r>
    </w:p>
    <w:p w14:paraId="4508D496" w14:textId="77777777" w:rsidR="00432DC2" w:rsidRPr="00454017" w:rsidRDefault="00432DC2" w:rsidP="00432DC2">
      <w:pPr>
        <w:spacing w:line="360" w:lineRule="auto"/>
        <w:ind w:left="5245"/>
        <w:jc w:val="center"/>
        <w:rPr>
          <w:rFonts w:cstheme="minorHAnsi"/>
          <w:sz w:val="24"/>
          <w:szCs w:val="24"/>
          <w:vertAlign w:val="superscript"/>
        </w:rPr>
      </w:pPr>
      <w:r w:rsidRPr="00454017">
        <w:rPr>
          <w:rFonts w:cstheme="minorHAnsi"/>
          <w:sz w:val="24"/>
          <w:szCs w:val="24"/>
          <w:vertAlign w:val="superscript"/>
        </w:rPr>
        <w:t>(czytelny podpis, data)</w:t>
      </w:r>
    </w:p>
    <w:p w14:paraId="7ED06178" w14:textId="77777777" w:rsidR="00432DC2" w:rsidRPr="00454017" w:rsidRDefault="00432DC2" w:rsidP="00432DC2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569A1F46" w14:textId="77777777" w:rsidR="00432DC2" w:rsidRPr="00454017" w:rsidRDefault="00432DC2" w:rsidP="00432DC2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71AE95FF" w14:textId="77777777" w:rsidR="00432DC2" w:rsidRPr="00454017" w:rsidRDefault="00432DC2" w:rsidP="00432DC2">
      <w:pPr>
        <w:spacing w:before="120"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 xml:space="preserve">Wyrażam zgodę na przetwarzanie moich danych osobowych w rodzaju: nr telefonu, adres e- mail  w </w:t>
      </w:r>
      <w:r w:rsidRPr="00454017">
        <w:rPr>
          <w:rFonts w:eastAsia="Calibri" w:cstheme="minorHAnsi"/>
          <w:b/>
          <w:bCs/>
          <w:sz w:val="24"/>
          <w:szCs w:val="24"/>
        </w:rPr>
        <w:t xml:space="preserve"> celu nawiązania kontaktu telefonicznego/mailowego w związku z powiadomieniem o wyniku rekrutacji, ustalenia terminu realizacji usuwania wyrobów zawierających azbest</w:t>
      </w:r>
      <w:r w:rsidRPr="00454017">
        <w:rPr>
          <w:rFonts w:cstheme="minorHAnsi"/>
          <w:sz w:val="24"/>
          <w:szCs w:val="24"/>
        </w:rPr>
        <w:t xml:space="preserve"> 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454017">
        <w:rPr>
          <w:rFonts w:cstheme="minorHAnsi"/>
          <w:sz w:val="24"/>
          <w:szCs w:val="24"/>
        </w:rPr>
        <w:t>publ</w:t>
      </w:r>
      <w:proofErr w:type="spellEnd"/>
      <w:r w:rsidRPr="00454017">
        <w:rPr>
          <w:rFonts w:cstheme="minorHAnsi"/>
          <w:sz w:val="24"/>
          <w:szCs w:val="24"/>
        </w:rPr>
        <w:t>. Dz. Urz. UE L Nr 119, s. 1).</w:t>
      </w:r>
    </w:p>
    <w:p w14:paraId="51BD421C" w14:textId="77777777" w:rsidR="00432DC2" w:rsidRPr="00454017" w:rsidRDefault="00432DC2" w:rsidP="00432DC2">
      <w:pPr>
        <w:spacing w:before="120"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649E0A5B" w14:textId="77777777" w:rsidR="00432DC2" w:rsidRPr="00454017" w:rsidRDefault="00432DC2" w:rsidP="00432DC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E002B43" w14:textId="77777777" w:rsidR="00432DC2" w:rsidRPr="00454017" w:rsidRDefault="00432DC2" w:rsidP="00432DC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78879E4" w14:textId="77777777" w:rsidR="00432DC2" w:rsidRPr="00454017" w:rsidRDefault="00432DC2" w:rsidP="00432DC2">
      <w:pPr>
        <w:spacing w:line="360" w:lineRule="auto"/>
        <w:ind w:left="5245"/>
        <w:jc w:val="center"/>
        <w:rPr>
          <w:rFonts w:cstheme="minorHAnsi"/>
          <w:sz w:val="24"/>
          <w:szCs w:val="24"/>
        </w:rPr>
      </w:pPr>
      <w:r w:rsidRPr="00454017">
        <w:rPr>
          <w:rFonts w:cstheme="minorHAnsi"/>
          <w:sz w:val="24"/>
          <w:szCs w:val="24"/>
        </w:rPr>
        <w:t>_____________________________</w:t>
      </w:r>
    </w:p>
    <w:p w14:paraId="19B8DD6C" w14:textId="77777777" w:rsidR="00432DC2" w:rsidRPr="00454017" w:rsidRDefault="00432DC2" w:rsidP="00432DC2">
      <w:pPr>
        <w:spacing w:line="360" w:lineRule="auto"/>
        <w:ind w:left="5245"/>
        <w:jc w:val="center"/>
        <w:rPr>
          <w:rFonts w:cstheme="minorHAnsi"/>
          <w:sz w:val="24"/>
          <w:szCs w:val="24"/>
          <w:vertAlign w:val="superscript"/>
        </w:rPr>
      </w:pPr>
      <w:r w:rsidRPr="00454017">
        <w:rPr>
          <w:rFonts w:cstheme="minorHAnsi"/>
          <w:sz w:val="24"/>
          <w:szCs w:val="24"/>
          <w:vertAlign w:val="superscript"/>
        </w:rPr>
        <w:t>(czytelny podpis, data)</w:t>
      </w:r>
    </w:p>
    <w:p w14:paraId="030D48FA" w14:textId="77777777" w:rsidR="00432DC2" w:rsidRPr="00454017" w:rsidRDefault="00432DC2" w:rsidP="00432DC2">
      <w:pPr>
        <w:spacing w:after="0" w:line="240" w:lineRule="auto"/>
        <w:rPr>
          <w:rFonts w:cstheme="minorHAnsi"/>
          <w:sz w:val="24"/>
          <w:szCs w:val="24"/>
        </w:rPr>
      </w:pPr>
    </w:p>
    <w:sectPr w:rsidR="00432DC2" w:rsidRPr="00454017" w:rsidSect="0017107E">
      <w:footerReference w:type="default" r:id="rId8"/>
      <w:headerReference w:type="first" r:id="rId9"/>
      <w:pgSz w:w="11906" w:h="16838" w:code="9"/>
      <w:pgMar w:top="1418" w:right="1418" w:bottom="851" w:left="1418" w:header="708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D989" w14:textId="77777777" w:rsidR="006752DF" w:rsidRDefault="006752DF" w:rsidP="00573F5A">
      <w:pPr>
        <w:spacing w:after="0" w:line="240" w:lineRule="auto"/>
      </w:pPr>
      <w:r>
        <w:separator/>
      </w:r>
    </w:p>
  </w:endnote>
  <w:endnote w:type="continuationSeparator" w:id="0">
    <w:p w14:paraId="6AAC8BC6" w14:textId="77777777" w:rsidR="006752DF" w:rsidRDefault="006752DF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754900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270F8404" w14:textId="77777777" w:rsidR="00573F5A" w:rsidRPr="00573F5A" w:rsidRDefault="00573F5A">
        <w:pPr>
          <w:pStyle w:val="Stopka"/>
          <w:jc w:val="right"/>
          <w:rPr>
            <w:rFonts w:cstheme="minorHAnsi"/>
            <w:sz w:val="20"/>
            <w:szCs w:val="20"/>
          </w:rPr>
        </w:pPr>
        <w:r w:rsidRPr="00573F5A">
          <w:rPr>
            <w:rFonts w:cstheme="minorHAnsi"/>
            <w:sz w:val="20"/>
            <w:szCs w:val="20"/>
          </w:rPr>
          <w:fldChar w:fldCharType="begin"/>
        </w:r>
        <w:r w:rsidRPr="00573F5A">
          <w:rPr>
            <w:rFonts w:cstheme="minorHAnsi"/>
            <w:sz w:val="20"/>
            <w:szCs w:val="20"/>
          </w:rPr>
          <w:instrText>PAGE   \* MERGEFORMAT</w:instrText>
        </w:r>
        <w:r w:rsidRPr="00573F5A">
          <w:rPr>
            <w:rFonts w:cstheme="minorHAnsi"/>
            <w:sz w:val="20"/>
            <w:szCs w:val="20"/>
          </w:rPr>
          <w:fldChar w:fldCharType="separate"/>
        </w:r>
        <w:r w:rsidR="005B3301">
          <w:rPr>
            <w:rFonts w:cstheme="minorHAnsi"/>
            <w:noProof/>
            <w:sz w:val="20"/>
            <w:szCs w:val="20"/>
          </w:rPr>
          <w:t>1</w:t>
        </w:r>
        <w:r w:rsidRPr="00573F5A">
          <w:rPr>
            <w:rFonts w:cstheme="minorHAnsi"/>
            <w:sz w:val="20"/>
            <w:szCs w:val="20"/>
          </w:rPr>
          <w:fldChar w:fldCharType="end"/>
        </w:r>
      </w:p>
    </w:sdtContent>
  </w:sdt>
  <w:p w14:paraId="194848CD" w14:textId="77777777" w:rsidR="00573F5A" w:rsidRDefault="00573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E730" w14:textId="77777777" w:rsidR="006752DF" w:rsidRDefault="006752DF" w:rsidP="00573F5A">
      <w:pPr>
        <w:spacing w:after="0" w:line="240" w:lineRule="auto"/>
      </w:pPr>
      <w:r>
        <w:separator/>
      </w:r>
    </w:p>
  </w:footnote>
  <w:footnote w:type="continuationSeparator" w:id="0">
    <w:p w14:paraId="5DC000EE" w14:textId="77777777" w:rsidR="006752DF" w:rsidRDefault="006752DF" w:rsidP="00573F5A">
      <w:pPr>
        <w:spacing w:after="0" w:line="240" w:lineRule="auto"/>
      </w:pPr>
      <w:r>
        <w:continuationSeparator/>
      </w:r>
    </w:p>
  </w:footnote>
  <w:footnote w:id="1">
    <w:p w14:paraId="01373B8E" w14:textId="22DCC987" w:rsidR="006F0DF4" w:rsidRPr="006F0DF4" w:rsidRDefault="006F0DF4">
      <w:pPr>
        <w:pStyle w:val="Tekstprzypisudolnego"/>
        <w:rPr>
          <w:sz w:val="16"/>
          <w:szCs w:val="16"/>
        </w:rPr>
      </w:pPr>
      <w:r w:rsidRPr="006F0DF4">
        <w:rPr>
          <w:rStyle w:val="Odwoanieprzypisudolnego"/>
          <w:sz w:val="16"/>
          <w:szCs w:val="16"/>
        </w:rPr>
        <w:footnoteRef/>
      </w:r>
      <w:r w:rsidRPr="006F0DF4">
        <w:rPr>
          <w:sz w:val="16"/>
          <w:szCs w:val="16"/>
        </w:rPr>
        <w:t xml:space="preserve"> Należy zaznaczyć zakres przedmiotowy wniosku.</w:t>
      </w:r>
    </w:p>
  </w:footnote>
  <w:footnote w:id="2">
    <w:p w14:paraId="421614D2" w14:textId="77777777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Przez działalność gospodarczą rozumie się wszelką działalność w zakresie oferowania towarów i usług na rynku, tj. działalność produkcyjną, dystrybucyjną i usługową (w tym działalność wytwórczą w rolnictwie i rybołówstwie). </w:t>
      </w:r>
    </w:p>
  </w:footnote>
  <w:footnote w:id="3">
    <w:p w14:paraId="3E82877C" w14:textId="67A3343F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W przypadku wskazania, że udzielana pomoc stanowiła będzie pomoc publiczną należy do wniosku dołączyć</w:t>
      </w:r>
      <w:r w:rsidR="00F51347" w:rsidRPr="00F51347">
        <w:rPr>
          <w:rFonts w:cstheme="minorHAnsi"/>
          <w:sz w:val="16"/>
          <w:szCs w:val="16"/>
        </w:rPr>
        <w:t xml:space="preserve"> dokumenty, o których mowa w części IV, ustępy 3 i 4 Regulaminu przyznawania dofinansowania na usuwanie wyrobów zawierających azbest z terenu Gminy Miasto Golub – Dobrzyń w 202</w:t>
      </w:r>
      <w:r w:rsidR="00174CF8">
        <w:rPr>
          <w:rFonts w:cstheme="minorHAnsi"/>
          <w:sz w:val="16"/>
          <w:szCs w:val="16"/>
        </w:rPr>
        <w:t>2</w:t>
      </w:r>
      <w:r w:rsidR="00F51347" w:rsidRPr="00F51347">
        <w:rPr>
          <w:rFonts w:cstheme="minorHAnsi"/>
          <w:sz w:val="16"/>
          <w:szCs w:val="16"/>
        </w:rPr>
        <w:t>r.</w:t>
      </w:r>
    </w:p>
  </w:footnote>
  <w:footnote w:id="4">
    <w:p w14:paraId="30946C8D" w14:textId="77777777" w:rsidR="00D36DC3" w:rsidRPr="00F51347" w:rsidRDefault="00D36DC3" w:rsidP="00D36DC3">
      <w:pPr>
        <w:pStyle w:val="Tekstprzypisudolnego"/>
        <w:jc w:val="both"/>
        <w:rPr>
          <w:rFonts w:cstheme="minorHAnsi"/>
          <w:i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Dotyczy jedynie podmiotów, które wskazały, że azbest pochodzi z budynków związanych z prowadzoną działalnością gospodarczą a wsparcie finansowe stanowi pomoc </w:t>
      </w:r>
      <w:r w:rsidRPr="00F51347">
        <w:rPr>
          <w:rFonts w:cstheme="minorHAnsi"/>
          <w:i/>
          <w:sz w:val="16"/>
          <w:szCs w:val="16"/>
        </w:rPr>
        <w:t xml:space="preserve">de </w:t>
      </w:r>
      <w:proofErr w:type="spellStart"/>
      <w:r w:rsidRPr="00F51347">
        <w:rPr>
          <w:rFonts w:cstheme="minorHAnsi"/>
          <w:i/>
          <w:sz w:val="16"/>
          <w:szCs w:val="16"/>
        </w:rPr>
        <w:t>minimis</w:t>
      </w:r>
      <w:proofErr w:type="spellEnd"/>
      <w:r w:rsidRPr="00F51347">
        <w:rPr>
          <w:rFonts w:cstheme="minorHAnsi"/>
          <w:i/>
          <w:sz w:val="16"/>
          <w:szCs w:val="16"/>
        </w:rPr>
        <w:t>.</w:t>
      </w:r>
    </w:p>
  </w:footnote>
  <w:footnote w:id="5">
    <w:p w14:paraId="6413378C" w14:textId="77777777" w:rsidR="00432DC2" w:rsidRPr="00007077" w:rsidRDefault="00432DC2" w:rsidP="00432DC2">
      <w:pPr>
        <w:pStyle w:val="Tekstprzypisudolnego"/>
        <w:jc w:val="both"/>
        <w:rPr>
          <w:sz w:val="16"/>
          <w:szCs w:val="16"/>
        </w:rPr>
      </w:pPr>
      <w:r w:rsidRPr="00007077">
        <w:rPr>
          <w:rStyle w:val="Odwoanieprzypisudolnego"/>
          <w:sz w:val="16"/>
          <w:szCs w:val="16"/>
        </w:rPr>
        <w:footnoteRef/>
      </w:r>
      <w:r w:rsidRPr="00007077">
        <w:rPr>
          <w:sz w:val="16"/>
          <w:szCs w:val="16"/>
        </w:rPr>
        <w:t xml:space="preserve"> Wyjaśnienie: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3955" w14:textId="736EB29F" w:rsidR="0017107E" w:rsidRDefault="0017107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2F6DF7" wp14:editId="00F11FF4">
          <wp:simplePos x="0" y="0"/>
          <wp:positionH relativeFrom="column">
            <wp:posOffset>2923617</wp:posOffset>
          </wp:positionH>
          <wp:positionV relativeFrom="page">
            <wp:posOffset>495935</wp:posOffset>
          </wp:positionV>
          <wp:extent cx="2225040" cy="250190"/>
          <wp:effectExtent l="0" t="0" r="3810" b="0"/>
          <wp:wrapTight wrapText="bothSides">
            <wp:wrapPolygon edited="0">
              <wp:start x="370" y="0"/>
              <wp:lineTo x="0" y="3289"/>
              <wp:lineTo x="0" y="18091"/>
              <wp:lineTo x="1479" y="19736"/>
              <wp:lineTo x="18863" y="19736"/>
              <wp:lineTo x="21452" y="19736"/>
              <wp:lineTo x="21452" y="1645"/>
              <wp:lineTo x="3329" y="0"/>
              <wp:lineTo x="370" y="0"/>
            </wp:wrapPolygon>
          </wp:wrapTight>
          <wp:docPr id="8686149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D26FD4" wp14:editId="1AEFACF7">
          <wp:simplePos x="0" y="0"/>
          <wp:positionH relativeFrom="column">
            <wp:posOffset>5348123</wp:posOffset>
          </wp:positionH>
          <wp:positionV relativeFrom="page">
            <wp:posOffset>445135</wp:posOffset>
          </wp:positionV>
          <wp:extent cx="359784" cy="416839"/>
          <wp:effectExtent l="0" t="0" r="2540" b="2540"/>
          <wp:wrapNone/>
          <wp:docPr id="20831316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84" cy="416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4CC"/>
    <w:multiLevelType w:val="hybridMultilevel"/>
    <w:tmpl w:val="6928BDD8"/>
    <w:lvl w:ilvl="0" w:tplc="8F52B47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5E7BE2"/>
    <w:multiLevelType w:val="hybridMultilevel"/>
    <w:tmpl w:val="D66EC7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B6B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4823">
    <w:abstractNumId w:val="0"/>
  </w:num>
  <w:num w:numId="2" w16cid:durableId="1708137012">
    <w:abstractNumId w:val="8"/>
  </w:num>
  <w:num w:numId="3" w16cid:durableId="77991673">
    <w:abstractNumId w:val="2"/>
  </w:num>
  <w:num w:numId="4" w16cid:durableId="1496528203">
    <w:abstractNumId w:val="9"/>
  </w:num>
  <w:num w:numId="5" w16cid:durableId="762146459">
    <w:abstractNumId w:val="4"/>
  </w:num>
  <w:num w:numId="6" w16cid:durableId="910502882">
    <w:abstractNumId w:val="3"/>
  </w:num>
  <w:num w:numId="7" w16cid:durableId="1241866343">
    <w:abstractNumId w:val="1"/>
  </w:num>
  <w:num w:numId="8" w16cid:durableId="757866307">
    <w:abstractNumId w:val="7"/>
  </w:num>
  <w:num w:numId="9" w16cid:durableId="1573075222">
    <w:abstractNumId w:val="6"/>
  </w:num>
  <w:num w:numId="10" w16cid:durableId="787898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36674"/>
    <w:rsid w:val="00051FC0"/>
    <w:rsid w:val="00081944"/>
    <w:rsid w:val="000D5D3C"/>
    <w:rsid w:val="000E468C"/>
    <w:rsid w:val="000F7083"/>
    <w:rsid w:val="001156B1"/>
    <w:rsid w:val="00167CED"/>
    <w:rsid w:val="0017107E"/>
    <w:rsid w:val="00174CF8"/>
    <w:rsid w:val="001A0F98"/>
    <w:rsid w:val="001D617F"/>
    <w:rsid w:val="00205B29"/>
    <w:rsid w:val="00246178"/>
    <w:rsid w:val="002F3444"/>
    <w:rsid w:val="003061A7"/>
    <w:rsid w:val="0032732B"/>
    <w:rsid w:val="00335F27"/>
    <w:rsid w:val="003426DC"/>
    <w:rsid w:val="003534F4"/>
    <w:rsid w:val="0035584D"/>
    <w:rsid w:val="003628A0"/>
    <w:rsid w:val="00386EC3"/>
    <w:rsid w:val="003C6FAD"/>
    <w:rsid w:val="00413277"/>
    <w:rsid w:val="00432DC2"/>
    <w:rsid w:val="00434E27"/>
    <w:rsid w:val="0044675F"/>
    <w:rsid w:val="00454017"/>
    <w:rsid w:val="004565D7"/>
    <w:rsid w:val="004C6EE5"/>
    <w:rsid w:val="004D5862"/>
    <w:rsid w:val="0052522E"/>
    <w:rsid w:val="00572587"/>
    <w:rsid w:val="00573F5A"/>
    <w:rsid w:val="005A2018"/>
    <w:rsid w:val="005A6B10"/>
    <w:rsid w:val="005B3301"/>
    <w:rsid w:val="005E3165"/>
    <w:rsid w:val="00601FB9"/>
    <w:rsid w:val="00612E4C"/>
    <w:rsid w:val="00624823"/>
    <w:rsid w:val="00647CD0"/>
    <w:rsid w:val="006752DF"/>
    <w:rsid w:val="006A1720"/>
    <w:rsid w:val="006A33A5"/>
    <w:rsid w:val="006D102D"/>
    <w:rsid w:val="006E56E8"/>
    <w:rsid w:val="006F0DF4"/>
    <w:rsid w:val="0074099A"/>
    <w:rsid w:val="00776F73"/>
    <w:rsid w:val="007C3C3D"/>
    <w:rsid w:val="007C6E34"/>
    <w:rsid w:val="007D030C"/>
    <w:rsid w:val="008172BC"/>
    <w:rsid w:val="008517BE"/>
    <w:rsid w:val="00870B3C"/>
    <w:rsid w:val="008B14FA"/>
    <w:rsid w:val="008E3AA1"/>
    <w:rsid w:val="008E7127"/>
    <w:rsid w:val="00914BC8"/>
    <w:rsid w:val="00934B22"/>
    <w:rsid w:val="00944E66"/>
    <w:rsid w:val="00996FEE"/>
    <w:rsid w:val="009A3D3D"/>
    <w:rsid w:val="009D06D6"/>
    <w:rsid w:val="009D55F2"/>
    <w:rsid w:val="009D7B66"/>
    <w:rsid w:val="00A12B3D"/>
    <w:rsid w:val="00A27D25"/>
    <w:rsid w:val="00A50D69"/>
    <w:rsid w:val="00A74AC9"/>
    <w:rsid w:val="00A8018E"/>
    <w:rsid w:val="00A857FC"/>
    <w:rsid w:val="00AC5054"/>
    <w:rsid w:val="00AD2E5B"/>
    <w:rsid w:val="00AE04F4"/>
    <w:rsid w:val="00AE477A"/>
    <w:rsid w:val="00B104FE"/>
    <w:rsid w:val="00B973A1"/>
    <w:rsid w:val="00BB2419"/>
    <w:rsid w:val="00BD2398"/>
    <w:rsid w:val="00BD79FA"/>
    <w:rsid w:val="00BE71CC"/>
    <w:rsid w:val="00C2382A"/>
    <w:rsid w:val="00C76953"/>
    <w:rsid w:val="00CB47E0"/>
    <w:rsid w:val="00CF5024"/>
    <w:rsid w:val="00D02C82"/>
    <w:rsid w:val="00D36DC3"/>
    <w:rsid w:val="00D8653A"/>
    <w:rsid w:val="00D91C06"/>
    <w:rsid w:val="00D92E7F"/>
    <w:rsid w:val="00DA6E33"/>
    <w:rsid w:val="00DC0E55"/>
    <w:rsid w:val="00DC59C7"/>
    <w:rsid w:val="00DD1F53"/>
    <w:rsid w:val="00E23644"/>
    <w:rsid w:val="00E41397"/>
    <w:rsid w:val="00E44369"/>
    <w:rsid w:val="00E862EF"/>
    <w:rsid w:val="00EA124D"/>
    <w:rsid w:val="00EF2A88"/>
    <w:rsid w:val="00F03573"/>
    <w:rsid w:val="00F16B7B"/>
    <w:rsid w:val="00F2350F"/>
    <w:rsid w:val="00F51347"/>
    <w:rsid w:val="00F63510"/>
    <w:rsid w:val="00FD239E"/>
    <w:rsid w:val="00FD37D0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968BF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  <w:style w:type="paragraph" w:customStyle="1" w:styleId="mojnumer1zal">
    <w:name w:val="moj+numer1)zal"/>
    <w:basedOn w:val="Normalny"/>
    <w:qFormat/>
    <w:rsid w:val="00432DC2"/>
    <w:pPr>
      <w:numPr>
        <w:numId w:val="9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432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43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8E77-1E9D-46A7-83B2-A0923CA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Jaworska</cp:lastModifiedBy>
  <cp:revision>4</cp:revision>
  <cp:lastPrinted>2022-02-09T11:41:00Z</cp:lastPrinted>
  <dcterms:created xsi:type="dcterms:W3CDTF">2024-08-26T15:27:00Z</dcterms:created>
  <dcterms:modified xsi:type="dcterms:W3CDTF">2024-08-26T15:44:00Z</dcterms:modified>
</cp:coreProperties>
</file>